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637AB" w14:textId="551976B0" w:rsidR="00975FF1" w:rsidRPr="00234CEF" w:rsidRDefault="00975FF1" w:rsidP="00234CEF">
      <w:pPr>
        <w:pStyle w:val="Titre1"/>
      </w:pPr>
      <w:r w:rsidRPr="00234CEF">
        <w:t>Définition de la stratégie de croissance</w:t>
      </w:r>
    </w:p>
    <w:p w14:paraId="7402E070" w14:textId="5C484DBD" w:rsidR="00CA74B7" w:rsidRDefault="00975FF1">
      <w:r w:rsidRPr="00975FF1">
        <w:t>Une stratégie de croissance est le plan de notre entreprise pour surmonter les défis actuels et futurs afin d'atteindre nos objectifs. Ces objectifs compren</w:t>
      </w:r>
      <w:r w:rsidR="00B93CDD">
        <w:softHyphen/>
      </w:r>
      <w:r w:rsidRPr="00975FF1">
        <w:t xml:space="preserve">nent l'augmentation des parts de marché et des revenus, l'acquisition de nouveaux actifs, l'extension des activités à d'autres </w:t>
      </w:r>
      <w:r w:rsidR="009967D6">
        <w:t>provinces</w:t>
      </w:r>
      <w:r w:rsidRPr="00975FF1">
        <w:t xml:space="preserve"> et villes, et l'amélioration des produits ou services fournis par </w:t>
      </w:r>
      <w:r w:rsidR="00892BCE">
        <w:t>Gestion de Patrimoine SDR.</w:t>
      </w:r>
    </w:p>
    <w:sectPr w:rsidR="00CA74B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FF1"/>
    <w:rsid w:val="001008F6"/>
    <w:rsid w:val="001C79B3"/>
    <w:rsid w:val="00234CEF"/>
    <w:rsid w:val="005A6D9F"/>
    <w:rsid w:val="00736AE6"/>
    <w:rsid w:val="008138B2"/>
    <w:rsid w:val="00892BCE"/>
    <w:rsid w:val="00975FF1"/>
    <w:rsid w:val="009967D6"/>
    <w:rsid w:val="00B93CDD"/>
    <w:rsid w:val="00CA74B7"/>
    <w:rsid w:val="00E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8BA5"/>
  <w15:chartTrackingRefBased/>
  <w15:docId w15:val="{2AF6FB27-D51C-4867-BAC4-7C6B2EEE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75F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7B230C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75F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7B230C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75FF1"/>
    <w:pPr>
      <w:keepNext/>
      <w:keepLines/>
      <w:spacing w:before="160" w:after="80"/>
      <w:outlineLvl w:val="2"/>
    </w:pPr>
    <w:rPr>
      <w:rFonts w:eastAsiaTheme="majorEastAsia" w:cstheme="majorBidi"/>
      <w:color w:val="7B230C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75F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7B230C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75FF1"/>
    <w:pPr>
      <w:keepNext/>
      <w:keepLines/>
      <w:spacing w:before="80" w:after="40"/>
      <w:outlineLvl w:val="4"/>
    </w:pPr>
    <w:rPr>
      <w:rFonts w:eastAsiaTheme="majorEastAsia" w:cstheme="majorBidi"/>
      <w:color w:val="7B230C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75F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75F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5F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5F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75FF1"/>
    <w:rPr>
      <w:rFonts w:asciiTheme="majorHAnsi" w:eastAsiaTheme="majorEastAsia" w:hAnsiTheme="majorHAnsi" w:cstheme="majorBidi"/>
      <w:color w:val="7B230C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75FF1"/>
    <w:rPr>
      <w:rFonts w:asciiTheme="majorHAnsi" w:eastAsiaTheme="majorEastAsia" w:hAnsiTheme="majorHAnsi" w:cstheme="majorBidi"/>
      <w:color w:val="7B230C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75FF1"/>
    <w:rPr>
      <w:rFonts w:eastAsiaTheme="majorEastAsia" w:cstheme="majorBidi"/>
      <w:color w:val="7B230C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75FF1"/>
    <w:rPr>
      <w:rFonts w:eastAsiaTheme="majorEastAsia" w:cstheme="majorBidi"/>
      <w:i/>
      <w:iCs/>
      <w:color w:val="7B230C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75FF1"/>
    <w:rPr>
      <w:rFonts w:eastAsiaTheme="majorEastAsia" w:cstheme="majorBidi"/>
      <w:color w:val="7B230C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75FF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75FF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75FF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75FF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75F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75F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5F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75F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75F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75FF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75FF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75FF1"/>
    <w:rPr>
      <w:i/>
      <w:iCs/>
      <w:color w:val="7B230C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5FF1"/>
    <w:pPr>
      <w:pBdr>
        <w:top w:val="single" w:sz="4" w:space="10" w:color="7B230C" w:themeColor="accent1" w:themeShade="BF"/>
        <w:bottom w:val="single" w:sz="4" w:space="10" w:color="7B230C" w:themeColor="accent1" w:themeShade="BF"/>
      </w:pBdr>
      <w:spacing w:before="360" w:after="360"/>
      <w:ind w:left="864" w:right="864"/>
      <w:jc w:val="center"/>
    </w:pPr>
    <w:rPr>
      <w:i/>
      <w:iCs/>
      <w:color w:val="7B230C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5FF1"/>
    <w:rPr>
      <w:i/>
      <w:iCs/>
      <w:color w:val="7B230C" w:themeColor="accent1" w:themeShade="BF"/>
    </w:rPr>
  </w:style>
  <w:style w:type="character" w:styleId="Rfrenceintense">
    <w:name w:val="Intense Reference"/>
    <w:basedOn w:val="Policepardfaut"/>
    <w:uiPriority w:val="32"/>
    <w:qFormat/>
    <w:rsid w:val="00975FF1"/>
    <w:rPr>
      <w:b/>
      <w:bCs/>
      <w:smallCaps/>
      <w:color w:val="7B230C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SkillsRev">
  <a:themeElements>
    <a:clrScheme name="Wisp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Wisp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Wisp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363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4</cp:revision>
  <dcterms:created xsi:type="dcterms:W3CDTF">2025-05-18T23:21:00Z</dcterms:created>
  <dcterms:modified xsi:type="dcterms:W3CDTF">2025-05-19T19:39:00Z</dcterms:modified>
</cp:coreProperties>
</file>