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5D104" w14:textId="2BC3D11E" w:rsidR="00EB75B4" w:rsidRDefault="00581A25" w:rsidP="00DA15B3">
      <w:pPr>
        <w:pStyle w:val="Titre1"/>
      </w:pPr>
      <w:r>
        <w:t>C</w:t>
      </w:r>
      <w:r w:rsidR="00EB75B4">
        <w:t>inq technologies vertes</w:t>
      </w:r>
      <w:r w:rsidR="00EB7330" w:rsidRPr="00EB7330">
        <w:t xml:space="preserve"> </w:t>
      </w:r>
      <w:r w:rsidR="00EB7330">
        <w:t>principales</w:t>
      </w:r>
    </w:p>
    <w:p w14:paraId="405052CE" w14:textId="5B0C0827" w:rsidR="00EB75B4" w:rsidRDefault="00DA15B3" w:rsidP="00EB75B4">
      <w:r>
        <w:t>Soltechvert</w:t>
      </w:r>
      <w:r w:rsidR="00EB75B4">
        <w:t xml:space="preserve"> aide ses clients à développer des solutions technologiques rédui</w:t>
      </w:r>
      <w:r w:rsidR="00EB7330">
        <w:t>sant</w:t>
      </w:r>
      <w:r w:rsidR="00EB75B4">
        <w:t xml:space="preserve"> les causes du réchauffement de la planète et du changement climatique. Voici les dernières technologies sur lesquelles nos clients se concentrent cette année.</w:t>
      </w:r>
    </w:p>
    <w:p w14:paraId="64858632" w14:textId="77777777" w:rsidR="00EB75B4" w:rsidRDefault="00EB75B4" w:rsidP="00DA15B3">
      <w:pPr>
        <w:pStyle w:val="Titre2"/>
      </w:pPr>
      <w:r>
        <w:t>Traitement des eaux usées</w:t>
      </w:r>
    </w:p>
    <w:p w14:paraId="457E3DE5" w14:textId="77777777" w:rsidR="00241AA8" w:rsidRPr="003A5C12" w:rsidRDefault="00241AA8" w:rsidP="00241AA8">
      <w:r w:rsidRPr="003A5C12">
        <w:t xml:space="preserve">Les nouveaux développements </w:t>
      </w:r>
      <w:r>
        <w:t>so</w:t>
      </w:r>
      <w:r w:rsidRPr="003A5C12">
        <w:t xml:space="preserve">nt la filtration membranaire, les piles à combustible microbiennes, la nanotechnologie et le développement de traitements biologiques et de systèmes naturels </w:t>
      </w:r>
      <w:r>
        <w:t>comme</w:t>
      </w:r>
      <w:r w:rsidRPr="003A5C12">
        <w:t xml:space="preserve"> les zones humides. </w:t>
      </w:r>
    </w:p>
    <w:p w14:paraId="1CFC6F66" w14:textId="77777777" w:rsidR="00241AA8" w:rsidRDefault="00241AA8" w:rsidP="00241AA8">
      <w:pPr>
        <w:pStyle w:val="Titre2"/>
      </w:pPr>
      <w:r>
        <w:t>Bâtiments écologiques</w:t>
      </w:r>
    </w:p>
    <w:p w14:paraId="1B4A59A6" w14:textId="77ECBE47" w:rsidR="00241AA8" w:rsidRDefault="00241AA8" w:rsidP="00241AA8">
      <w:r w:rsidRPr="003A5C12">
        <w:t xml:space="preserve">Plusieurs de nos clients développent des méthodes permettant d'optimiser l'utilisation du rayonnement et d'obtenir une plus grande production avec la même surface de panneaux </w:t>
      </w:r>
      <w:r>
        <w:t>solaires</w:t>
      </w:r>
      <w:r w:rsidRPr="003A5C12">
        <w:t xml:space="preserve"> en incorporant des systèmes de suivi solaire intelligents.</w:t>
      </w:r>
    </w:p>
    <w:p w14:paraId="73225090" w14:textId="77777777" w:rsidR="00EB75B4" w:rsidRDefault="00EB75B4" w:rsidP="00DA15B3">
      <w:pPr>
        <w:pStyle w:val="Titre2"/>
      </w:pPr>
      <w:r>
        <w:t xml:space="preserve"> Émissions industrielles</w:t>
      </w:r>
    </w:p>
    <w:p w14:paraId="0679AA83" w14:textId="6260BE43" w:rsidR="00EB75B4" w:rsidRDefault="00241AA8" w:rsidP="00EB75B4">
      <w:r>
        <w:t>Nos</w:t>
      </w:r>
      <w:r w:rsidRPr="003A5C12">
        <w:t xml:space="preserve"> technologies visent à réduire les émissions de méthane et de</w:t>
      </w:r>
      <w:r>
        <w:t>CO</w:t>
      </w:r>
      <w:r w:rsidRPr="003A5C12">
        <w:rPr>
          <w:vertAlign w:val="subscript"/>
        </w:rPr>
        <w:t>2</w:t>
      </w:r>
      <w:r w:rsidRPr="003A5C12">
        <w:t xml:space="preserve"> dans les industries chimiques, pétrochimiques et pharmaceutiques.</w:t>
      </w:r>
    </w:p>
    <w:p w14:paraId="048F235C" w14:textId="77777777" w:rsidR="00EB75B4" w:rsidRDefault="00EB75B4" w:rsidP="00DA15B3">
      <w:pPr>
        <w:pStyle w:val="Titre2"/>
      </w:pPr>
      <w:r>
        <w:t>Recyclage et gestion des déchets</w:t>
      </w:r>
    </w:p>
    <w:p w14:paraId="024C23A4" w14:textId="3725222B" w:rsidR="00EB75B4" w:rsidRDefault="00241AA8" w:rsidP="00EB75B4">
      <w:r w:rsidRPr="003A5C12">
        <w:t xml:space="preserve">Nous soutenons les technologies de gestion des déchets telles que les conteneurs intelligents, les systèmes de suivi des </w:t>
      </w:r>
      <w:r>
        <w:t>résidus</w:t>
      </w:r>
      <w:r w:rsidRPr="003A5C12">
        <w:t xml:space="preserve"> alimentaires et les technologies automatisées de balayage optique. </w:t>
      </w:r>
      <w:r w:rsidR="00EB75B4">
        <w:t xml:space="preserve"> </w:t>
      </w:r>
    </w:p>
    <w:p w14:paraId="2D180A19" w14:textId="77777777" w:rsidR="00EB75B4" w:rsidRDefault="00EB75B4" w:rsidP="00DA15B3">
      <w:pPr>
        <w:pStyle w:val="Titre2"/>
      </w:pPr>
      <w:r>
        <w:t xml:space="preserve">Jardins verticaux </w:t>
      </w:r>
    </w:p>
    <w:p w14:paraId="0E4820B3" w14:textId="085705BF" w:rsidR="00EB75B4" w:rsidRDefault="00241AA8" w:rsidP="00EB75B4">
      <w:r w:rsidRPr="003A5C12">
        <w:t>Les jardins verticaux dans les bâtiments permettent de réaliser d'importantes économies d'énergie et</w:t>
      </w:r>
      <w:r w:rsidR="00CA014C">
        <w:t xml:space="preserve"> ont</w:t>
      </w:r>
      <w:r w:rsidRPr="003A5C12">
        <w:t xml:space="preserve"> d</w:t>
      </w:r>
      <w:r>
        <w:t>’autres</w:t>
      </w:r>
      <w:r w:rsidRPr="003A5C12">
        <w:t xml:space="preserve"> avantages </w:t>
      </w:r>
      <w:r>
        <w:t>intéressants</w:t>
      </w:r>
      <w:r w:rsidRPr="003A5C12">
        <w:t>. Deux clients travaillent sur la mise à l'échelle des jardins verticaux utilisés dans les bâtiments en vue d'une utilisation dans l'agriculture commerciale</w:t>
      </w:r>
      <w:r w:rsidR="00EB75B4">
        <w:t>.</w:t>
      </w:r>
    </w:p>
    <w:sectPr w:rsidR="00EB75B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B4"/>
    <w:rsid w:val="00241AA8"/>
    <w:rsid w:val="00581A25"/>
    <w:rsid w:val="00707E10"/>
    <w:rsid w:val="00736AE6"/>
    <w:rsid w:val="00CA014C"/>
    <w:rsid w:val="00CA74B7"/>
    <w:rsid w:val="00DA15B3"/>
    <w:rsid w:val="00EB7330"/>
    <w:rsid w:val="00EB75B4"/>
    <w:rsid w:val="00E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824C"/>
  <w15:chartTrackingRefBased/>
  <w15:docId w15:val="{385A45B3-5F01-4D68-A0F4-8CF3FD36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B75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75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75B4"/>
    <w:pPr>
      <w:keepNext/>
      <w:keepLines/>
      <w:spacing w:before="160" w:after="80"/>
      <w:outlineLvl w:val="2"/>
    </w:pPr>
    <w:rPr>
      <w:rFonts w:eastAsiaTheme="majorEastAsia" w:cstheme="majorBidi"/>
      <w:color w:val="1481AB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75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481AB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75B4"/>
    <w:pPr>
      <w:keepNext/>
      <w:keepLines/>
      <w:spacing w:before="80" w:after="40"/>
      <w:outlineLvl w:val="4"/>
    </w:pPr>
    <w:rPr>
      <w:rFonts w:eastAsiaTheme="majorEastAsia" w:cstheme="majorBidi"/>
      <w:color w:val="1481AB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75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75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75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75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75B4"/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B75B4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75B4"/>
    <w:rPr>
      <w:rFonts w:eastAsiaTheme="majorEastAsia" w:cstheme="majorBidi"/>
      <w:color w:val="1481AB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75B4"/>
    <w:rPr>
      <w:rFonts w:eastAsiaTheme="majorEastAsia" w:cstheme="majorBidi"/>
      <w:i/>
      <w:iCs/>
      <w:color w:val="1481AB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75B4"/>
    <w:rPr>
      <w:rFonts w:eastAsiaTheme="majorEastAsia" w:cstheme="majorBidi"/>
      <w:color w:val="1481AB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75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75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75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75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75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B75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75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75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75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B75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75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B75B4"/>
    <w:rPr>
      <w:i/>
      <w:iCs/>
      <w:color w:val="1481AB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75B4"/>
    <w:pPr>
      <w:pBdr>
        <w:top w:val="single" w:sz="4" w:space="10" w:color="1481AB" w:themeColor="accent1" w:themeShade="BF"/>
        <w:bottom w:val="single" w:sz="4" w:space="10" w:color="1481AB" w:themeColor="accent1" w:themeShade="BF"/>
      </w:pBdr>
      <w:spacing w:before="360" w:after="360"/>
      <w:ind w:left="864" w:right="864"/>
      <w:jc w:val="center"/>
    </w:pPr>
    <w:rPr>
      <w:i/>
      <w:iCs/>
      <w:color w:val="1481AB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75B4"/>
    <w:rPr>
      <w:i/>
      <w:iCs/>
      <w:color w:val="1481AB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75B4"/>
    <w:rPr>
      <w:b/>
      <w:bCs/>
      <w:smallCaps/>
      <w:color w:val="1481A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égral">
  <a:themeElements>
    <a:clrScheme name="Inté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é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é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5</cp:revision>
  <dcterms:created xsi:type="dcterms:W3CDTF">2025-03-16T04:04:00Z</dcterms:created>
  <dcterms:modified xsi:type="dcterms:W3CDTF">2025-03-16T19:01:00Z</dcterms:modified>
</cp:coreProperties>
</file>